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2A" w:rsidRPr="002F231E" w:rsidRDefault="000E4C2A" w:rsidP="002F231E">
      <w:pPr>
        <w:spacing w:before="120" w:after="0" w:line="360" w:lineRule="auto"/>
        <w:ind w:left="-765" w:right="-709"/>
        <w:jc w:val="center"/>
        <w:rPr>
          <w:rFonts w:ascii="Tahoma" w:hAnsi="Tahoma" w:cs="Tahoma"/>
          <w:b/>
          <w:bCs/>
          <w:color w:val="000000" w:themeColor="text1"/>
          <w:spacing w:val="20"/>
          <w:sz w:val="40"/>
          <w:szCs w:val="40"/>
          <w:rtl/>
        </w:rPr>
      </w:pPr>
      <w:r w:rsidRPr="002F231E">
        <w:rPr>
          <w:rFonts w:ascii="Tahoma" w:hAnsi="Tahoma" w:cs="Tahoma"/>
          <w:b/>
          <w:bCs/>
          <w:color w:val="000000" w:themeColor="text1"/>
          <w:spacing w:val="20"/>
          <w:sz w:val="40"/>
          <w:szCs w:val="40"/>
          <w:rtl/>
        </w:rPr>
        <w:t>אישור השתתפות</w:t>
      </w:r>
    </w:p>
    <w:p w:rsidR="002F231E" w:rsidRPr="002F231E" w:rsidRDefault="001C4593" w:rsidP="002F231E">
      <w:pPr>
        <w:spacing w:before="120" w:after="0"/>
        <w:ind w:left="-765" w:right="-709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rtl/>
        </w:rPr>
      </w:pPr>
      <w:r w:rsidRPr="002F231E">
        <w:rPr>
          <w:rFonts w:ascii="Tahoma" w:hAnsi="Tahoma" w:cs="Tahoma"/>
          <w:b/>
          <w:bCs/>
          <w:color w:val="000000" w:themeColor="text1"/>
          <w:sz w:val="28"/>
          <w:szCs w:val="28"/>
          <w:rtl/>
        </w:rPr>
        <w:t xml:space="preserve">ביום עיון </w:t>
      </w:r>
      <w:r w:rsidR="002F231E" w:rsidRPr="002F231E">
        <w:rPr>
          <w:rFonts w:ascii="Tahoma" w:hAnsi="Tahoma" w:cs="Tahoma" w:hint="cs"/>
          <w:b/>
          <w:bCs/>
          <w:color w:val="000000" w:themeColor="text1"/>
          <w:sz w:val="28"/>
          <w:szCs w:val="28"/>
          <w:rtl/>
        </w:rPr>
        <w:t>והשקת גיליון מיוחד של כתב העת:</w:t>
      </w:r>
    </w:p>
    <w:p w:rsidR="000E4C2A" w:rsidRPr="00BC6F9E" w:rsidRDefault="002F231E" w:rsidP="002F231E">
      <w:pPr>
        <w:spacing w:before="120" w:after="0"/>
        <w:ind w:left="-765" w:right="-709"/>
        <w:jc w:val="center"/>
        <w:rPr>
          <w:rFonts w:ascii="Tahoma" w:hAnsi="Tahoma" w:cs="Tahoma"/>
          <w:color w:val="444444"/>
          <w:spacing w:val="20"/>
          <w:sz w:val="28"/>
          <w:szCs w:val="28"/>
          <w:rtl/>
        </w:rPr>
      </w:pPr>
      <w:r w:rsidRPr="00BC6F9E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מפגש לעבודה חינוכית-סוציאלית </w:t>
      </w:r>
    </w:p>
    <w:p w:rsidR="002F231E" w:rsidRPr="002F231E" w:rsidRDefault="002F231E" w:rsidP="002F231E">
      <w:pPr>
        <w:spacing w:before="120" w:after="0"/>
        <w:ind w:left="-765" w:right="-709"/>
        <w:jc w:val="center"/>
        <w:rPr>
          <w:rFonts w:ascii="Tahoma" w:hAnsi="Tahoma" w:cs="Tahoma"/>
          <w:color w:val="444444"/>
          <w:spacing w:val="20"/>
          <w:sz w:val="24"/>
          <w:szCs w:val="24"/>
          <w:rtl/>
        </w:rPr>
      </w:pPr>
      <w:r w:rsidRPr="002F231E">
        <w:rPr>
          <w:rFonts w:ascii="Tahoma" w:hAnsi="Tahoma" w:cs="Tahoma" w:hint="cs"/>
          <w:color w:val="444444"/>
          <w:spacing w:val="20"/>
          <w:sz w:val="24"/>
          <w:szCs w:val="24"/>
          <w:rtl/>
        </w:rPr>
        <w:t xml:space="preserve">בנושא: </w:t>
      </w:r>
    </w:p>
    <w:p w:rsidR="001C4593" w:rsidRPr="002F231E" w:rsidRDefault="000E4C2A" w:rsidP="002F231E">
      <w:pPr>
        <w:spacing w:before="240" w:after="120"/>
        <w:ind w:hanging="765"/>
        <w:jc w:val="center"/>
        <w:rPr>
          <w:rFonts w:ascii="Tahoma" w:hAnsi="Tahoma" w:cs="Tahoma"/>
          <w:color w:val="000000" w:themeColor="text1"/>
          <w:spacing w:val="20"/>
          <w:sz w:val="36"/>
          <w:szCs w:val="36"/>
          <w:rtl/>
        </w:rPr>
      </w:pPr>
      <w:r w:rsidRPr="002F231E">
        <w:rPr>
          <w:rFonts w:ascii="Tahoma" w:hAnsi="Tahoma" w:cs="Tahoma" w:hint="cs"/>
          <w:b/>
          <w:bCs/>
          <w:color w:val="000000" w:themeColor="text1"/>
          <w:spacing w:val="20"/>
          <w:sz w:val="36"/>
          <w:szCs w:val="36"/>
          <w:rtl/>
        </w:rPr>
        <w:t xml:space="preserve">     </w:t>
      </w:r>
      <w:r w:rsidR="001C4593" w:rsidRPr="002F231E">
        <w:rPr>
          <w:rFonts w:ascii="Tahoma" w:hAnsi="Tahoma" w:cs="Tahoma"/>
          <w:b/>
          <w:bCs/>
          <w:color w:val="000000" w:themeColor="text1"/>
          <w:spacing w:val="20"/>
          <w:sz w:val="36"/>
          <w:szCs w:val="36"/>
          <w:rtl/>
        </w:rPr>
        <w:t xml:space="preserve">לקויות למידה והפרעות קשב: </w:t>
      </w:r>
      <w:r w:rsidRPr="002F231E">
        <w:rPr>
          <w:rFonts w:ascii="Tahoma" w:hAnsi="Tahoma" w:cs="Tahoma" w:hint="cs"/>
          <w:b/>
          <w:bCs/>
          <w:color w:val="000000" w:themeColor="text1"/>
          <w:spacing w:val="20"/>
          <w:sz w:val="36"/>
          <w:szCs w:val="36"/>
          <w:rtl/>
        </w:rPr>
        <w:t xml:space="preserve">                        </w:t>
      </w:r>
      <w:proofErr w:type="spellStart"/>
      <w:r w:rsidR="001C4593" w:rsidRPr="002F231E">
        <w:rPr>
          <w:rFonts w:ascii="Tahoma" w:hAnsi="Tahoma" w:cs="Tahoma"/>
          <w:color w:val="000000" w:themeColor="text1"/>
          <w:spacing w:val="20"/>
          <w:sz w:val="36"/>
          <w:szCs w:val="36"/>
          <w:rtl/>
        </w:rPr>
        <w:t>תאוריה</w:t>
      </w:r>
      <w:proofErr w:type="spellEnd"/>
      <w:r w:rsidR="001C4593" w:rsidRPr="002F231E">
        <w:rPr>
          <w:rFonts w:ascii="Tahoma" w:hAnsi="Tahoma" w:cs="Tahoma"/>
          <w:color w:val="000000" w:themeColor="text1"/>
          <w:spacing w:val="20"/>
          <w:sz w:val="36"/>
          <w:szCs w:val="36"/>
          <w:rtl/>
        </w:rPr>
        <w:t>, מחקר ויישום</w:t>
      </w:r>
    </w:p>
    <w:p w:rsidR="001C4593" w:rsidRPr="000E4C2A" w:rsidRDefault="008B79D6" w:rsidP="002F231E">
      <w:pPr>
        <w:spacing w:before="120" w:after="0" w:line="360" w:lineRule="auto"/>
        <w:jc w:val="center"/>
        <w:rPr>
          <w:rFonts w:ascii="Tahoma" w:hAnsi="Tahoma" w:cs="Tahoma"/>
          <w:b/>
          <w:bCs/>
          <w:color w:val="4D555B"/>
          <w:sz w:val="24"/>
          <w:szCs w:val="24"/>
          <w:rtl/>
        </w:rPr>
      </w:pPr>
      <w:r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 xml:space="preserve">יום שלישי, </w:t>
      </w:r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 xml:space="preserve">כ"ה בחשוון תשע"ה 18 בנובמבר 2014 </w:t>
      </w:r>
    </w:p>
    <w:p w:rsidR="008B79D6" w:rsidRPr="000E4C2A" w:rsidRDefault="008B79D6" w:rsidP="001C4593">
      <w:pPr>
        <w:spacing w:after="0" w:line="360" w:lineRule="auto"/>
        <w:jc w:val="center"/>
        <w:rPr>
          <w:rFonts w:ascii="Tahoma" w:hAnsi="Tahoma" w:cs="Tahoma"/>
          <w:b/>
          <w:bCs/>
          <w:color w:val="4D555B"/>
          <w:sz w:val="24"/>
          <w:szCs w:val="24"/>
          <w:rtl/>
        </w:rPr>
      </w:pPr>
      <w:r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ב</w:t>
      </w:r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ין השעות 9:</w:t>
      </w:r>
      <w:proofErr w:type="spellStart"/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30–14</w:t>
      </w:r>
      <w:proofErr w:type="spellEnd"/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 xml:space="preserve">:00 </w:t>
      </w:r>
    </w:p>
    <w:p w:rsidR="001C4593" w:rsidRPr="000E4C2A" w:rsidRDefault="008B79D6" w:rsidP="002F231E">
      <w:pPr>
        <w:spacing w:after="0" w:line="360" w:lineRule="auto"/>
        <w:jc w:val="center"/>
        <w:rPr>
          <w:rFonts w:ascii="Tahoma" w:hAnsi="Tahoma" w:cs="Tahoma"/>
          <w:b/>
          <w:bCs/>
          <w:color w:val="4D555B"/>
          <w:sz w:val="24"/>
          <w:szCs w:val="24"/>
          <w:rtl/>
        </w:rPr>
      </w:pPr>
      <w:r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ב</w:t>
      </w:r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מרכז האקדמי פרס</w:t>
      </w:r>
      <w:r w:rsidR="00152DB6">
        <w:rPr>
          <w:rFonts w:ascii="Tahoma" w:hAnsi="Tahoma" w:cs="Tahoma" w:hint="cs"/>
          <w:b/>
          <w:bCs/>
          <w:color w:val="4D555B"/>
          <w:sz w:val="24"/>
          <w:szCs w:val="24"/>
          <w:rtl/>
        </w:rPr>
        <w:t xml:space="preserve"> (א</w:t>
      </w:r>
      <w:r w:rsidR="00152DB6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ולם 10</w:t>
      </w:r>
      <w:r w:rsidR="00152DB6">
        <w:rPr>
          <w:rFonts w:ascii="Tahoma" w:hAnsi="Tahoma" w:cs="Tahoma" w:hint="cs"/>
          <w:b/>
          <w:bCs/>
          <w:color w:val="4D555B"/>
          <w:sz w:val="24"/>
          <w:szCs w:val="24"/>
          <w:rtl/>
        </w:rPr>
        <w:t>)</w:t>
      </w:r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 xml:space="preserve">, </w:t>
      </w:r>
      <w:proofErr w:type="spellStart"/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>רח</w:t>
      </w:r>
      <w:proofErr w:type="spellEnd"/>
      <w:r w:rsidR="001C4593" w:rsidRPr="000E4C2A">
        <w:rPr>
          <w:rFonts w:ascii="Tahoma" w:hAnsi="Tahoma" w:cs="Tahoma"/>
          <w:b/>
          <w:bCs/>
          <w:color w:val="4D555B"/>
          <w:sz w:val="24"/>
          <w:szCs w:val="24"/>
          <w:rtl/>
        </w:rPr>
        <w:t xml:space="preserve">' פרס 10 רחובות 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שם המשתתף/ת : </w:t>
      </w:r>
      <w:r>
        <w:rPr>
          <w:rFonts w:ascii="Tahoma" w:hAnsi="Tahoma" w:cs="Tahoma" w:hint="cs"/>
          <w:rtl/>
        </w:rPr>
        <w:t>___________________________________________</w:t>
      </w:r>
    </w:p>
    <w:p w:rsidR="000E4C2A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תפקיד:  </w:t>
      </w:r>
      <w:r>
        <w:rPr>
          <w:rFonts w:ascii="Tahoma" w:hAnsi="Tahoma" w:cs="Tahoma" w:hint="cs"/>
          <w:rtl/>
        </w:rPr>
        <w:t xml:space="preserve">___________________________________________________   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מקום עבודה: </w:t>
      </w:r>
      <w:r>
        <w:rPr>
          <w:rFonts w:ascii="Tahoma" w:hAnsi="Tahoma" w:cs="Tahoma" w:hint="cs"/>
          <w:rtl/>
        </w:rPr>
        <w:t>_______________________________________________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טלפון : </w:t>
      </w:r>
      <w:r>
        <w:rPr>
          <w:rFonts w:ascii="Tahoma" w:hAnsi="Tahoma" w:cs="Tahoma" w:hint="cs"/>
          <w:rtl/>
        </w:rPr>
        <w:t>____________________________________________________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טלפון נייד: </w:t>
      </w:r>
      <w:r>
        <w:rPr>
          <w:rFonts w:ascii="Tahoma" w:hAnsi="Tahoma" w:cs="Tahoma" w:hint="cs"/>
          <w:rtl/>
        </w:rPr>
        <w:t>_________________________________________________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כתובת: </w:t>
      </w:r>
      <w:r>
        <w:rPr>
          <w:rFonts w:ascii="Tahoma" w:hAnsi="Tahoma" w:cs="Tahoma" w:hint="cs"/>
          <w:rtl/>
        </w:rPr>
        <w:t>____________________________________________________</w:t>
      </w:r>
    </w:p>
    <w:p w:rsidR="000E4C2A" w:rsidRPr="000641A8" w:rsidRDefault="000E4C2A" w:rsidP="000E4C2A">
      <w:pPr>
        <w:spacing w:before="120" w:after="120" w:line="360" w:lineRule="auto"/>
        <w:ind w:left="720"/>
        <w:rPr>
          <w:rFonts w:ascii="Tahoma" w:hAnsi="Tahoma" w:cs="Tahoma"/>
          <w:rtl/>
        </w:rPr>
      </w:pPr>
      <w:r w:rsidRPr="000641A8">
        <w:rPr>
          <w:rFonts w:ascii="Tahoma" w:hAnsi="Tahoma" w:cs="Tahoma"/>
          <w:rtl/>
        </w:rPr>
        <w:t xml:space="preserve">כתובת דואר אלקטרוני: </w:t>
      </w:r>
      <w:r>
        <w:rPr>
          <w:rFonts w:ascii="Tahoma" w:hAnsi="Tahoma" w:cs="Tahoma" w:hint="cs"/>
          <w:rtl/>
        </w:rPr>
        <w:t>_______________________________________</w:t>
      </w:r>
    </w:p>
    <w:p w:rsidR="000E4C2A" w:rsidRPr="002F231E" w:rsidRDefault="000E4C2A" w:rsidP="002F231E">
      <w:pPr>
        <w:spacing w:before="240" w:after="120" w:line="360" w:lineRule="auto"/>
        <w:jc w:val="center"/>
        <w:rPr>
          <w:rFonts w:ascii="Tahoma" w:hAnsi="Tahoma" w:cs="Tahoma"/>
          <w:b/>
          <w:bCs/>
          <w:color w:val="4D555B"/>
          <w:sz w:val="28"/>
          <w:szCs w:val="28"/>
        </w:rPr>
      </w:pPr>
      <w:r w:rsidRPr="002F231E">
        <w:rPr>
          <w:rFonts w:ascii="Tahoma" w:hAnsi="Tahoma" w:cs="Tahoma"/>
          <w:b/>
          <w:bCs/>
          <w:color w:val="4D555B"/>
          <w:sz w:val="28"/>
          <w:szCs w:val="28"/>
          <w:rtl/>
        </w:rPr>
        <w:t>מספר</w:t>
      </w:r>
      <w:r w:rsidRPr="002F231E">
        <w:rPr>
          <w:rFonts w:ascii="Tahoma" w:hAnsi="Tahoma" w:cs="Tahoma"/>
          <w:b/>
          <w:bCs/>
          <w:color w:val="4D555B"/>
          <w:sz w:val="28"/>
          <w:szCs w:val="28"/>
        </w:rPr>
        <w:t xml:space="preserve"> </w:t>
      </w:r>
      <w:r w:rsidRPr="002F231E">
        <w:rPr>
          <w:rFonts w:ascii="Tahoma" w:hAnsi="Tahoma" w:cs="Tahoma"/>
          <w:b/>
          <w:bCs/>
          <w:color w:val="4D555B"/>
          <w:sz w:val="28"/>
          <w:szCs w:val="28"/>
          <w:rtl/>
        </w:rPr>
        <w:t>המקומות</w:t>
      </w:r>
      <w:r w:rsidRPr="002F231E">
        <w:rPr>
          <w:rFonts w:ascii="Tahoma" w:hAnsi="Tahoma" w:cs="Tahoma"/>
          <w:b/>
          <w:bCs/>
          <w:color w:val="4D555B"/>
          <w:sz w:val="28"/>
          <w:szCs w:val="28"/>
        </w:rPr>
        <w:t xml:space="preserve"> </w:t>
      </w:r>
      <w:r w:rsidRPr="002F231E">
        <w:rPr>
          <w:rFonts w:ascii="Tahoma" w:hAnsi="Tahoma" w:cs="Tahoma"/>
          <w:b/>
          <w:bCs/>
          <w:color w:val="4D555B"/>
          <w:sz w:val="28"/>
          <w:szCs w:val="28"/>
          <w:rtl/>
        </w:rPr>
        <w:t>מוגבל, אנא</w:t>
      </w:r>
      <w:r w:rsidRPr="002F231E">
        <w:rPr>
          <w:rFonts w:ascii="Tahoma" w:hAnsi="Tahoma" w:cs="Tahoma"/>
          <w:b/>
          <w:bCs/>
          <w:color w:val="4D555B"/>
          <w:sz w:val="28"/>
          <w:szCs w:val="28"/>
        </w:rPr>
        <w:t xml:space="preserve"> </w:t>
      </w:r>
      <w:r w:rsidRPr="002F231E">
        <w:rPr>
          <w:rFonts w:ascii="Tahoma" w:hAnsi="Tahoma" w:cs="Tahoma"/>
          <w:b/>
          <w:bCs/>
          <w:color w:val="4D555B"/>
          <w:sz w:val="28"/>
          <w:szCs w:val="28"/>
          <w:rtl/>
        </w:rPr>
        <w:t>הקדימו</w:t>
      </w:r>
      <w:r w:rsidRPr="002F231E">
        <w:rPr>
          <w:rFonts w:ascii="Tahoma" w:hAnsi="Tahoma" w:cs="Tahoma"/>
          <w:b/>
          <w:bCs/>
          <w:color w:val="4D555B"/>
          <w:sz w:val="28"/>
          <w:szCs w:val="28"/>
        </w:rPr>
        <w:t xml:space="preserve"> </w:t>
      </w:r>
      <w:r w:rsidRPr="002F231E">
        <w:rPr>
          <w:rFonts w:ascii="Tahoma" w:hAnsi="Tahoma" w:cs="Tahoma"/>
          <w:b/>
          <w:bCs/>
          <w:color w:val="4D555B"/>
          <w:sz w:val="28"/>
          <w:szCs w:val="28"/>
          <w:rtl/>
        </w:rPr>
        <w:t>הרשמתכם</w:t>
      </w:r>
      <w:r w:rsidR="00152DB6" w:rsidRPr="002F231E">
        <w:rPr>
          <w:rFonts w:ascii="Tahoma" w:hAnsi="Tahoma" w:cs="Tahoma" w:hint="cs"/>
          <w:b/>
          <w:bCs/>
          <w:color w:val="4D555B"/>
          <w:sz w:val="28"/>
          <w:szCs w:val="28"/>
          <w:rtl/>
        </w:rPr>
        <w:t>!</w:t>
      </w:r>
    </w:p>
    <w:p w:rsidR="008B79D6" w:rsidRPr="002F231E" w:rsidRDefault="008B79D6" w:rsidP="001C4593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2F231E">
        <w:rPr>
          <w:rFonts w:ascii="Tahoma" w:hAnsi="Tahoma" w:cs="Tahoma"/>
          <w:b/>
          <w:bCs/>
          <w:sz w:val="28"/>
          <w:szCs w:val="28"/>
          <w:rtl/>
        </w:rPr>
        <w:t>ההשתתפות ללא תשלום</w:t>
      </w:r>
      <w:r w:rsidR="00ED55A4" w:rsidRPr="002F231E">
        <w:rPr>
          <w:rFonts w:ascii="Tahoma" w:hAnsi="Tahoma" w:cs="Tahoma"/>
          <w:b/>
          <w:bCs/>
          <w:sz w:val="28"/>
          <w:szCs w:val="28"/>
          <w:rtl/>
        </w:rPr>
        <w:t>,</w:t>
      </w:r>
      <w:r w:rsidRPr="002F231E">
        <w:rPr>
          <w:rFonts w:ascii="Tahoma" w:hAnsi="Tahoma" w:cs="Tahoma"/>
          <w:b/>
          <w:bCs/>
          <w:sz w:val="28"/>
          <w:szCs w:val="28"/>
          <w:rtl/>
        </w:rPr>
        <w:t xml:space="preserve"> אך יש צורך ברישום מוקדם באמצעות ספח זה!</w:t>
      </w:r>
    </w:p>
    <w:p w:rsidR="008B79D6" w:rsidRPr="002F231E" w:rsidRDefault="002F231E" w:rsidP="002F231E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יש לשלוח את ספח הרישום אל: </w:t>
      </w:r>
      <w:r w:rsidR="008B79D6" w:rsidRPr="002F231E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2F231E" w:rsidRPr="002F231E" w:rsidRDefault="00ED55A4" w:rsidP="002F231E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2F231E">
        <w:rPr>
          <w:rFonts w:ascii="Arial" w:hAnsi="Arial" w:cs="Arial" w:hint="cs"/>
          <w:b/>
          <w:bCs/>
          <w:sz w:val="24"/>
          <w:szCs w:val="24"/>
          <w:rtl/>
        </w:rPr>
        <w:t>מיכל סעדי</w:t>
      </w:r>
      <w:r w:rsidR="000E4C2A" w:rsidRPr="002F231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F231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E4C2A" w:rsidRPr="002F231E">
        <w:rPr>
          <w:rFonts w:ascii="Arial" w:hAnsi="Arial" w:cs="Arial"/>
          <w:b/>
          <w:bCs/>
          <w:sz w:val="24"/>
          <w:szCs w:val="24"/>
          <w:rtl/>
        </w:rPr>
        <w:t xml:space="preserve">| </w:t>
      </w:r>
      <w:r w:rsidRPr="002F231E">
        <w:rPr>
          <w:rFonts w:ascii="Arial" w:hAnsi="Arial" w:cs="Arial" w:hint="cs"/>
          <w:b/>
          <w:bCs/>
          <w:sz w:val="24"/>
          <w:szCs w:val="24"/>
          <w:rtl/>
        </w:rPr>
        <w:t>עמותת אפשר</w:t>
      </w:r>
      <w:r w:rsidR="000E4C2A" w:rsidRPr="002F231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E4C2A" w:rsidRPr="002F231E">
        <w:rPr>
          <w:rFonts w:ascii="Arial" w:hAnsi="Arial" w:cs="Arial"/>
          <w:b/>
          <w:bCs/>
          <w:sz w:val="24"/>
          <w:szCs w:val="24"/>
          <w:rtl/>
        </w:rPr>
        <w:t xml:space="preserve">| </w:t>
      </w:r>
      <w:r w:rsidR="000E4C2A" w:rsidRPr="002F231E">
        <w:rPr>
          <w:rFonts w:ascii="Arial" w:hAnsi="Arial" w:hint="cs"/>
          <w:sz w:val="24"/>
          <w:szCs w:val="24"/>
          <w:rtl/>
        </w:rPr>
        <w:t xml:space="preserve"> </w:t>
      </w:r>
      <w:r w:rsidRPr="002F231E">
        <w:rPr>
          <w:rFonts w:ascii="Arial" w:hAnsi="Arial" w:hint="cs"/>
          <w:sz w:val="24"/>
          <w:szCs w:val="24"/>
          <w:rtl/>
        </w:rPr>
        <w:t xml:space="preserve"> </w:t>
      </w:r>
      <w:hyperlink r:id="rId7" w:history="1">
        <w:r w:rsidRPr="002F231E">
          <w:rPr>
            <w:rStyle w:val="Hyperlink"/>
            <w:rFonts w:ascii="Arial" w:hAnsi="Arial"/>
            <w:sz w:val="24"/>
            <w:szCs w:val="24"/>
          </w:rPr>
          <w:t>michalefshar@walla.com</w:t>
        </w:r>
      </w:hyperlink>
      <w:r w:rsidRPr="002F231E">
        <w:rPr>
          <w:rFonts w:ascii="Arial" w:hAnsi="Arial" w:hint="cs"/>
          <w:sz w:val="24"/>
          <w:szCs w:val="24"/>
          <w:rtl/>
        </w:rPr>
        <w:t xml:space="preserve"> </w:t>
      </w:r>
      <w:r w:rsidR="002F231E" w:rsidRPr="002F231E">
        <w:rPr>
          <w:rFonts w:ascii="Arial" w:hAnsi="Arial" w:hint="cs"/>
          <w:sz w:val="24"/>
          <w:szCs w:val="24"/>
          <w:rtl/>
        </w:rPr>
        <w:t xml:space="preserve">   </w:t>
      </w:r>
      <w:r w:rsidRPr="002F231E">
        <w:rPr>
          <w:rFonts w:ascii="Arial" w:hAnsi="Arial" w:hint="cs"/>
          <w:sz w:val="24"/>
          <w:szCs w:val="24"/>
          <w:rtl/>
        </w:rPr>
        <w:t xml:space="preserve">פקס 02-6728904 </w:t>
      </w:r>
      <w:r w:rsidR="002F231E" w:rsidRPr="002F231E">
        <w:rPr>
          <w:rFonts w:ascii="Arial" w:hAnsi="Arial" w:hint="cs"/>
          <w:sz w:val="24"/>
          <w:szCs w:val="24"/>
          <w:rtl/>
        </w:rPr>
        <w:t xml:space="preserve">   </w:t>
      </w:r>
    </w:p>
    <w:p w:rsidR="00152DB6" w:rsidRPr="002F231E" w:rsidRDefault="00152DB6" w:rsidP="002F231E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2F231E">
        <w:rPr>
          <w:rFonts w:ascii="Arial" w:hAnsi="Arial" w:hint="cs"/>
          <w:sz w:val="24"/>
          <w:szCs w:val="24"/>
          <w:rtl/>
        </w:rPr>
        <w:t>למידע נוסף:  טל.</w:t>
      </w:r>
      <w:r w:rsidRPr="002F231E">
        <w:rPr>
          <w:sz w:val="24"/>
          <w:szCs w:val="24"/>
        </w:rPr>
        <w:t xml:space="preserve"> </w:t>
      </w:r>
      <w:r w:rsidRPr="002F231E">
        <w:rPr>
          <w:rFonts w:ascii="Arial" w:hAnsi="Arial"/>
          <w:sz w:val="24"/>
          <w:szCs w:val="24"/>
        </w:rPr>
        <w:t>054-6677131</w:t>
      </w:r>
    </w:p>
    <w:sectPr w:rsidR="00152DB6" w:rsidRPr="002F231E" w:rsidSect="004B0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A0" w:rsidRDefault="000167A0" w:rsidP="00524F55">
      <w:pPr>
        <w:spacing w:after="0" w:line="240" w:lineRule="auto"/>
      </w:pPr>
      <w:r>
        <w:separator/>
      </w:r>
    </w:p>
  </w:endnote>
  <w:endnote w:type="continuationSeparator" w:id="0">
    <w:p w:rsidR="000167A0" w:rsidRDefault="000167A0" w:rsidP="0052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1E" w:rsidRDefault="002F23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1E" w:rsidRDefault="002F23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1E" w:rsidRDefault="002F23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A0" w:rsidRDefault="000167A0" w:rsidP="00524F55">
      <w:pPr>
        <w:spacing w:after="0" w:line="240" w:lineRule="auto"/>
      </w:pPr>
      <w:r>
        <w:separator/>
      </w:r>
    </w:p>
  </w:footnote>
  <w:footnote w:type="continuationSeparator" w:id="0">
    <w:p w:rsidR="000167A0" w:rsidRDefault="000167A0" w:rsidP="0052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1E" w:rsidRDefault="002F23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55" w:rsidRDefault="001C4593" w:rsidP="0082316B">
    <w:pPr>
      <w:pStyle w:val="a6"/>
      <w:ind w:hanging="908"/>
      <w:rPr>
        <w:rtl/>
      </w:rPr>
    </w:pPr>
    <w:r>
      <w:rPr>
        <w:rFonts w:ascii="Arial" w:eastAsia="Arial" w:hAnsi="Arial" w:cs="Arial"/>
        <w:noProof/>
        <w:color w:val="333399"/>
      </w:rPr>
      <w:drawing>
        <wp:inline distT="0" distB="0" distL="0" distR="0">
          <wp:extent cx="2298065" cy="902335"/>
          <wp:effectExtent l="19050" t="0" r="6985" b="0"/>
          <wp:docPr id="4" name="Picture 13" descr="\\Slavas-imac-2\anna_projects\Logo-Efsh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Slavas-imac-2\anna_projects\Logo-Efsh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ab/>
    </w:r>
    <w:r>
      <w:rPr>
        <w:rFonts w:hint="cs"/>
        <w:rtl/>
      </w:rPr>
      <w:tab/>
    </w:r>
    <w:r w:rsidR="000A3C9A">
      <w:rPr>
        <w:rFonts w:cs="David"/>
        <w:noProof/>
      </w:rPr>
      <w:drawing>
        <wp:inline distT="0" distB="0" distL="0" distR="0">
          <wp:extent cx="889635" cy="914400"/>
          <wp:effectExtent l="19050" t="0" r="5715" b="0"/>
          <wp:docPr id="2" name="תמונה 1" descr="logo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al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316B">
      <w:rPr>
        <w:rFonts w:hint="cs"/>
        <w:rtl/>
      </w:rPr>
      <w:t xml:space="preserve">  </w:t>
    </w:r>
    <w:r>
      <w:rPr>
        <w:rFonts w:hint="cs"/>
        <w:rtl/>
      </w:rPr>
      <w:t xml:space="preserve"> </w:t>
    </w:r>
  </w:p>
  <w:p w:rsidR="0082316B" w:rsidRDefault="0082316B" w:rsidP="0082316B">
    <w:pPr>
      <w:pStyle w:val="a6"/>
      <w:ind w:hanging="908"/>
      <w:rPr>
        <w:rFonts w:cs="David"/>
        <w:b/>
        <w:bCs/>
        <w:color w:val="000080"/>
        <w:sz w:val="24"/>
        <w:szCs w:val="24"/>
        <w:rtl/>
      </w:rPr>
    </w:pPr>
  </w:p>
  <w:p w:rsidR="0082316B" w:rsidRPr="001C4593" w:rsidRDefault="0082316B" w:rsidP="002F231E">
    <w:pPr>
      <w:pStyle w:val="a6"/>
      <w:ind w:hanging="908"/>
      <w:rPr>
        <w:rtl/>
      </w:rPr>
    </w:pPr>
    <w:r>
      <w:rPr>
        <w:rFonts w:cs="David" w:hint="cs"/>
        <w:b/>
        <w:bCs/>
        <w:color w:val="000080"/>
        <w:sz w:val="24"/>
        <w:szCs w:val="24"/>
        <w:rtl/>
      </w:rPr>
      <w:tab/>
    </w:r>
    <w:r>
      <w:rPr>
        <w:rFonts w:cs="David" w:hint="cs"/>
        <w:b/>
        <w:bCs/>
        <w:color w:val="000080"/>
        <w:sz w:val="24"/>
        <w:szCs w:val="24"/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1E" w:rsidRDefault="002F23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90C"/>
    <w:multiLevelType w:val="hybridMultilevel"/>
    <w:tmpl w:val="5984A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A1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4D555B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F1BCF"/>
    <w:multiLevelType w:val="hybridMultilevel"/>
    <w:tmpl w:val="39CA5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93104"/>
    <w:rsid w:val="00004AD0"/>
    <w:rsid w:val="000167A0"/>
    <w:rsid w:val="0005049E"/>
    <w:rsid w:val="00091EEB"/>
    <w:rsid w:val="000A3C9A"/>
    <w:rsid w:val="000E4C2A"/>
    <w:rsid w:val="0010381F"/>
    <w:rsid w:val="001448AE"/>
    <w:rsid w:val="00152DB6"/>
    <w:rsid w:val="00153DE0"/>
    <w:rsid w:val="001719A2"/>
    <w:rsid w:val="00193104"/>
    <w:rsid w:val="001C4593"/>
    <w:rsid w:val="00237D8A"/>
    <w:rsid w:val="00282FFF"/>
    <w:rsid w:val="002F231E"/>
    <w:rsid w:val="003046E0"/>
    <w:rsid w:val="003114D0"/>
    <w:rsid w:val="003323E3"/>
    <w:rsid w:val="004B0982"/>
    <w:rsid w:val="004B1C4B"/>
    <w:rsid w:val="004B7645"/>
    <w:rsid w:val="004E0880"/>
    <w:rsid w:val="00524F55"/>
    <w:rsid w:val="005329B3"/>
    <w:rsid w:val="00542354"/>
    <w:rsid w:val="005D57B7"/>
    <w:rsid w:val="006D13AD"/>
    <w:rsid w:val="007231D2"/>
    <w:rsid w:val="0082316B"/>
    <w:rsid w:val="008B79D6"/>
    <w:rsid w:val="008E6EC6"/>
    <w:rsid w:val="009B1B39"/>
    <w:rsid w:val="009E297A"/>
    <w:rsid w:val="00A05723"/>
    <w:rsid w:val="00A50E27"/>
    <w:rsid w:val="00AA3AF8"/>
    <w:rsid w:val="00BC625B"/>
    <w:rsid w:val="00BC6F9E"/>
    <w:rsid w:val="00C75F2B"/>
    <w:rsid w:val="00C84C57"/>
    <w:rsid w:val="00C9271C"/>
    <w:rsid w:val="00CD1ABD"/>
    <w:rsid w:val="00D10561"/>
    <w:rsid w:val="00DA1C73"/>
    <w:rsid w:val="00E558BC"/>
    <w:rsid w:val="00E8461E"/>
    <w:rsid w:val="00E90DF7"/>
    <w:rsid w:val="00E96699"/>
    <w:rsid w:val="00ED55A4"/>
    <w:rsid w:val="00FA18BF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3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4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24F55"/>
  </w:style>
  <w:style w:type="paragraph" w:styleId="a8">
    <w:name w:val="footer"/>
    <w:basedOn w:val="a"/>
    <w:link w:val="a9"/>
    <w:uiPriority w:val="99"/>
    <w:unhideWhenUsed/>
    <w:rsid w:val="00524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24F55"/>
  </w:style>
  <w:style w:type="character" w:styleId="Hyperlink">
    <w:name w:val="Hyperlink"/>
    <w:basedOn w:val="a0"/>
    <w:uiPriority w:val="99"/>
    <w:unhideWhenUsed/>
    <w:rsid w:val="008B7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3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4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24F55"/>
  </w:style>
  <w:style w:type="paragraph" w:styleId="a8">
    <w:name w:val="footer"/>
    <w:basedOn w:val="a"/>
    <w:link w:val="a9"/>
    <w:uiPriority w:val="99"/>
    <w:unhideWhenUsed/>
    <w:rsid w:val="00524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24F55"/>
  </w:style>
  <w:style w:type="character" w:styleId="Hyperlink">
    <w:name w:val="Hyperlink"/>
    <w:basedOn w:val="a0"/>
    <w:uiPriority w:val="99"/>
    <w:unhideWhenUsed/>
    <w:rsid w:val="008B7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alefshar@wall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Bar Ilan University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Dikla BarKai</dc:creator>
  <cp:keywords/>
  <dc:description/>
  <cp:lastModifiedBy>user</cp:lastModifiedBy>
  <cp:revision>13</cp:revision>
  <cp:lastPrinted>2013-03-17T12:17:00Z</cp:lastPrinted>
  <dcterms:created xsi:type="dcterms:W3CDTF">2013-03-17T12:16:00Z</dcterms:created>
  <dcterms:modified xsi:type="dcterms:W3CDTF">2014-09-29T10:46:00Z</dcterms:modified>
</cp:coreProperties>
</file>